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DD" w:rsidRPr="005E446A" w:rsidRDefault="00872024" w:rsidP="003923DD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872024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pt;margin-top:-28.75pt;width:153.55pt;height:48.4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5C1E20" w:rsidRPr="00BB269E" w:rsidRDefault="00BB269E" w:rsidP="00BB269E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BB269E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10/02/2017</w:t>
                  </w:r>
                </w:p>
                <w:p w:rsidR="00BB269E" w:rsidRPr="008B01A8" w:rsidRDefault="00BB269E" w:rsidP="00BB269E">
                  <w:pPr>
                    <w:spacing w:after="0"/>
                    <w:jc w:val="right"/>
                    <w:rPr>
                      <w:szCs w:val="20"/>
                      <w:shd w:val="clear" w:color="auto" w:fill="FFFFFF"/>
                    </w:rPr>
                  </w:pPr>
                  <w:r w:rsidRPr="00BB269E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Α.Π.: </w:t>
                  </w:r>
                  <w:r w:rsidRPr="00BB269E">
                    <w:rPr>
                      <w:rFonts w:ascii="Times New Roman" w:hAnsi="Times New Roman"/>
                      <w:sz w:val="20"/>
                    </w:rPr>
                    <w:t>4330</w:t>
                  </w:r>
                </w:p>
              </w:txbxContent>
            </v:textbox>
          </v:shape>
        </w:pict>
      </w:r>
      <w:r w:rsidR="003923DD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923DD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3923DD" w:rsidRPr="005E446A" w:rsidRDefault="003923DD" w:rsidP="003923DD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3923DD" w:rsidRPr="005E446A" w:rsidRDefault="003923DD" w:rsidP="003923DD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3923DD" w:rsidRPr="005E446A" w:rsidRDefault="003923DD" w:rsidP="003923DD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3923DD" w:rsidRPr="005E446A" w:rsidRDefault="003923DD" w:rsidP="003923DD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3923DD" w:rsidRPr="005E446A" w:rsidRDefault="003923DD" w:rsidP="003923DD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3923DD" w:rsidRPr="005E446A" w:rsidRDefault="003923DD" w:rsidP="003923DD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</w:t>
      </w:r>
      <w:r>
        <w:rPr>
          <w:rFonts w:asciiTheme="minorHAnsi" w:hAnsiTheme="minorHAnsi"/>
          <w:bCs/>
        </w:rPr>
        <w:t xml:space="preserve"> </w:t>
      </w:r>
      <w:r w:rsidRPr="005E446A">
        <w:rPr>
          <w:rFonts w:asciiTheme="minorHAnsi" w:hAnsiTheme="minorHAnsi"/>
          <w:bCs/>
        </w:rPr>
        <w:t xml:space="preserve">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3923DD" w:rsidRPr="005E446A" w:rsidRDefault="00872024" w:rsidP="003923DD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872024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62336" strokecolor="#7f7f7f [1612]">
            <v:textbox style="mso-next-textbox:#_x0000_s1027">
              <w:txbxContent>
                <w:p w:rsidR="005C1E20" w:rsidRPr="005E446A" w:rsidRDefault="005C1E20" w:rsidP="003923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5C1E20" w:rsidRPr="006604B7" w:rsidRDefault="005C1E20" w:rsidP="003923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5C1E20" w:rsidRPr="005E446A" w:rsidRDefault="005C1E20" w:rsidP="003923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5C1E20" w:rsidRPr="005E446A" w:rsidRDefault="005C1E20" w:rsidP="003923DD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5C1E20" w:rsidRDefault="005C1E20" w:rsidP="003923DD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3923DD" w:rsidRPr="005E446A">
        <w:rPr>
          <w:rFonts w:asciiTheme="minorHAnsi" w:hAnsiTheme="minorHAnsi"/>
          <w:bCs/>
        </w:rPr>
        <w:t xml:space="preserve">            </w:t>
      </w:r>
      <w:r w:rsidR="003923DD">
        <w:rPr>
          <w:rFonts w:asciiTheme="minorHAnsi" w:hAnsiTheme="minorHAnsi"/>
          <w:bCs/>
        </w:rPr>
        <w:t xml:space="preserve"> </w:t>
      </w:r>
      <w:r w:rsidR="003923DD" w:rsidRPr="007E0A2C">
        <w:rPr>
          <w:rFonts w:asciiTheme="minorHAnsi" w:hAnsiTheme="minorHAnsi"/>
          <w:bCs/>
        </w:rPr>
        <w:t xml:space="preserve"> </w:t>
      </w:r>
      <w:r w:rsidR="003923DD">
        <w:rPr>
          <w:rFonts w:asciiTheme="minorHAnsi" w:hAnsiTheme="minorHAnsi"/>
          <w:bCs/>
        </w:rPr>
        <w:t xml:space="preserve"> </w:t>
      </w:r>
      <w:r w:rsidR="003923DD" w:rsidRPr="005E446A">
        <w:rPr>
          <w:rFonts w:asciiTheme="minorHAnsi" w:hAnsiTheme="minorHAnsi"/>
          <w:szCs w:val="18"/>
        </w:rPr>
        <w:t>ΔΗΜΟΣ  ΚΩ</w:t>
      </w:r>
      <w:r w:rsidR="003923DD" w:rsidRPr="005E446A">
        <w:rPr>
          <w:rFonts w:asciiTheme="minorHAnsi" w:hAnsiTheme="minorHAnsi"/>
          <w:bCs/>
        </w:rPr>
        <w:tab/>
      </w:r>
    </w:p>
    <w:p w:rsidR="003923DD" w:rsidRPr="005E446A" w:rsidRDefault="003923DD" w:rsidP="003923DD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3923DD" w:rsidRPr="005E446A" w:rsidRDefault="003923DD" w:rsidP="003923DD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  </w:t>
      </w:r>
      <w:r w:rsidR="0080048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ΣΥΝΕΔΡΙΑΣΗ 4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3923DD" w:rsidRPr="005E446A" w:rsidRDefault="003923DD" w:rsidP="003923DD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3923DD" w:rsidRPr="005E446A" w:rsidRDefault="003923DD" w:rsidP="003923DD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3923DD" w:rsidRPr="005E446A" w:rsidRDefault="003923DD" w:rsidP="003923DD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3923DD" w:rsidRPr="005E446A" w:rsidRDefault="003923DD" w:rsidP="003923DD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3923DD" w:rsidRPr="005E446A" w:rsidRDefault="003923DD" w:rsidP="003923DD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3923DD" w:rsidRPr="005E446A" w:rsidRDefault="003923DD" w:rsidP="003923DD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3923DD" w:rsidRPr="005E446A" w:rsidRDefault="003923DD" w:rsidP="003923DD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3923DD" w:rsidRPr="005E446A" w:rsidRDefault="003923DD" w:rsidP="003923DD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3923DD" w:rsidRPr="005E446A" w:rsidRDefault="003923DD" w:rsidP="003923DD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3923DD" w:rsidRPr="005E446A" w:rsidRDefault="003923DD" w:rsidP="003923DD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3923DD" w:rsidRDefault="003923DD" w:rsidP="003923DD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3923DD" w:rsidRPr="00BE2725" w:rsidRDefault="003923DD" w:rsidP="003923DD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3923DD" w:rsidRDefault="003923DD" w:rsidP="003923DD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3923DD" w:rsidRPr="005E446A" w:rsidRDefault="003923DD" w:rsidP="003923DD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Κοινοτήτων.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3923DD" w:rsidRPr="005E446A" w:rsidRDefault="003923DD" w:rsidP="003923DD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3923DD" w:rsidRPr="005E446A" w:rsidRDefault="003923DD" w:rsidP="003923DD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923DD" w:rsidRPr="00BE2725" w:rsidRDefault="003923DD" w:rsidP="003923DD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3923DD" w:rsidRPr="008F03A6" w:rsidRDefault="003923DD" w:rsidP="003923DD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3923DD" w:rsidRPr="000206BE" w:rsidRDefault="003923DD" w:rsidP="003923DD">
      <w:pPr>
        <w:spacing w:after="0" w:line="240" w:lineRule="auto"/>
        <w:jc w:val="center"/>
        <w:outlineLvl w:val="0"/>
        <w:rPr>
          <w:rFonts w:asciiTheme="minorHAnsi" w:hAnsiTheme="minorHAnsi"/>
          <w:b/>
          <w:sz w:val="6"/>
          <w:szCs w:val="18"/>
          <w:u w:val="single"/>
        </w:rPr>
      </w:pPr>
    </w:p>
    <w:p w:rsidR="003923DD" w:rsidRDefault="003923DD" w:rsidP="003923DD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3923DD" w:rsidRPr="00145350" w:rsidRDefault="003923DD" w:rsidP="003923DD">
      <w:pPr>
        <w:pStyle w:val="6"/>
        <w:rPr>
          <w:sz w:val="2"/>
        </w:rPr>
      </w:pPr>
    </w:p>
    <w:p w:rsidR="003923DD" w:rsidRDefault="003923DD" w:rsidP="003923DD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ΣΕ</w:t>
      </w:r>
      <w:r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 xml:space="preserve">ΤΑΚΤΙΚΗ 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ΣΥΝΕΔΡΙΑΣΗ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ΤΟΥ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 xml:space="preserve">, ΣΤΗΝ ΑΙΘΟΥΣΑ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ΣΥΝΕΔΡΙΑΣΕΩΝ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ΤΟΥ,  </w:t>
      </w:r>
      <w:r>
        <w:rPr>
          <w:rFonts w:asciiTheme="minorHAnsi" w:hAnsiTheme="minorHAnsi"/>
          <w:sz w:val="24"/>
          <w:szCs w:val="18"/>
        </w:rPr>
        <w:t>ΣΤΙΣ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806532">
        <w:rPr>
          <w:rFonts w:asciiTheme="minorHAnsi" w:hAnsiTheme="minorHAnsi"/>
          <w:b/>
          <w:sz w:val="24"/>
          <w:szCs w:val="18"/>
        </w:rPr>
        <w:t xml:space="preserve"> </w:t>
      </w:r>
      <w:r w:rsidR="00F5208B">
        <w:rPr>
          <w:rFonts w:asciiTheme="minorHAnsi" w:hAnsiTheme="minorHAnsi"/>
          <w:b/>
          <w:sz w:val="24"/>
          <w:szCs w:val="18"/>
        </w:rPr>
        <w:t>14</w:t>
      </w:r>
      <w:r>
        <w:rPr>
          <w:rFonts w:asciiTheme="minorHAnsi" w:hAnsiTheme="minorHAnsi"/>
          <w:b/>
          <w:sz w:val="24"/>
          <w:szCs w:val="18"/>
        </w:rPr>
        <w:t xml:space="preserve">  ΦΕΒΡΟΥΑΡΙΟΥ </w:t>
      </w:r>
      <w:r w:rsidRPr="00955DDF">
        <w:rPr>
          <w:rFonts w:asciiTheme="minorHAnsi" w:hAnsiTheme="minorHAnsi"/>
          <w:b/>
          <w:sz w:val="24"/>
          <w:szCs w:val="18"/>
        </w:rPr>
        <w:t>201</w:t>
      </w:r>
      <w:r>
        <w:rPr>
          <w:rFonts w:asciiTheme="minorHAnsi" w:hAnsiTheme="minorHAnsi"/>
          <w:b/>
          <w:sz w:val="24"/>
          <w:szCs w:val="18"/>
        </w:rPr>
        <w:t>7</w:t>
      </w:r>
      <w:r w:rsidRPr="00154104">
        <w:rPr>
          <w:rFonts w:asciiTheme="minorHAnsi" w:hAnsiTheme="minorHAnsi"/>
          <w:b/>
          <w:sz w:val="24"/>
          <w:szCs w:val="18"/>
        </w:rPr>
        <w:t>,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</w:t>
      </w:r>
      <w:r w:rsidRPr="00D85FA1">
        <w:rPr>
          <w:rFonts w:asciiTheme="minorHAnsi" w:hAnsiTheme="minorHAnsi"/>
          <w:b/>
          <w:sz w:val="24"/>
          <w:szCs w:val="18"/>
        </w:rPr>
        <w:t xml:space="preserve"> </w:t>
      </w:r>
      <w:r w:rsidR="00CE0F8B">
        <w:rPr>
          <w:rFonts w:asciiTheme="minorHAnsi" w:hAnsiTheme="minorHAnsi"/>
          <w:b/>
          <w:sz w:val="24"/>
          <w:szCs w:val="18"/>
        </w:rPr>
        <w:t xml:space="preserve">ΤΡΙΤΗ </w:t>
      </w:r>
      <w:r w:rsidR="005C1E20">
        <w:rPr>
          <w:rFonts w:asciiTheme="minorHAnsi" w:hAnsiTheme="minorHAnsi"/>
          <w:b/>
          <w:sz w:val="24"/>
          <w:szCs w:val="18"/>
        </w:rPr>
        <w:t>&amp;  ΩΡΑ  20</w:t>
      </w:r>
      <w:r w:rsidRPr="00955DDF">
        <w:rPr>
          <w:rFonts w:asciiTheme="minorHAnsi" w:hAnsiTheme="minorHAnsi"/>
          <w:b/>
          <w:sz w:val="24"/>
          <w:szCs w:val="18"/>
        </w:rPr>
        <w:t>:00</w:t>
      </w:r>
      <w:r w:rsidRPr="00955DDF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3923DD" w:rsidRPr="009C42C0" w:rsidRDefault="003923DD" w:rsidP="003923DD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10"/>
          <w:szCs w:val="24"/>
        </w:rPr>
      </w:pPr>
    </w:p>
    <w:p w:rsidR="003923DD" w:rsidRPr="008F03A6" w:rsidRDefault="003923DD" w:rsidP="003923DD">
      <w:pPr>
        <w:spacing w:after="0" w:line="360" w:lineRule="auto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3923DD" w:rsidRPr="00A22AF1" w:rsidRDefault="003923DD" w:rsidP="003923DD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F5208B" w:rsidRPr="00031FED" w:rsidRDefault="00F5208B" w:rsidP="00AE2F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0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Λήψη απόφασης για υποβολή πρότασης για χρηματοδότηση της πράξης µε τίτλο: </w:t>
      </w:r>
      <w:r w:rsidR="00F7656C" w:rsidRPr="00AE2FCB">
        <w:rPr>
          <w:rFonts w:asciiTheme="minorHAnsi" w:hAnsiTheme="minorHAnsi" w:cs="Tahoma"/>
          <w:color w:val="auto"/>
          <w:szCs w:val="24"/>
        </w:rPr>
        <w:t>“</w:t>
      </w:r>
      <w:r w:rsidRPr="00AE2FCB">
        <w:rPr>
          <w:rFonts w:asciiTheme="minorHAnsi" w:hAnsiTheme="minorHAnsi" w:cs="Tahoma"/>
          <w:color w:val="auto"/>
          <w:szCs w:val="24"/>
        </w:rPr>
        <w:t>Δράσεις για την αντιμετώπιση κινδύνων και καταστροφών από πλημμυρικά φαινόμενα στο Δήμο της Κω</w:t>
      </w:r>
      <w:r w:rsidR="00F7656C" w:rsidRPr="00AE2FCB">
        <w:rPr>
          <w:rFonts w:asciiTheme="minorHAnsi" w:hAnsiTheme="minorHAnsi" w:cs="Tahoma"/>
          <w:color w:val="auto"/>
          <w:szCs w:val="24"/>
        </w:rPr>
        <w:t>”</w:t>
      </w:r>
      <w:r w:rsidRPr="00AE2FCB">
        <w:rPr>
          <w:rFonts w:asciiTheme="minorHAnsi" w:hAnsiTheme="minorHAnsi" w:cs="Tahoma"/>
          <w:color w:val="auto"/>
          <w:szCs w:val="24"/>
        </w:rPr>
        <w:t xml:space="preserve"> στο πλαίσιο της  υπ. αριθμ. πρόσκλησης : ΝΑΙΓ 34,   (Α/Α ΟΠΣ 1826) και τίτλο </w:t>
      </w:r>
      <w:r w:rsidR="00F7656C" w:rsidRPr="00AE2FCB">
        <w:rPr>
          <w:rFonts w:asciiTheme="minorHAnsi" w:hAnsiTheme="minorHAnsi" w:cs="Tahoma"/>
          <w:color w:val="auto"/>
          <w:szCs w:val="24"/>
        </w:rPr>
        <w:t>«</w:t>
      </w:r>
      <w:r w:rsidRPr="00AE2FCB">
        <w:rPr>
          <w:rFonts w:asciiTheme="minorHAnsi" w:hAnsiTheme="minorHAnsi" w:cs="Tahoma"/>
          <w:color w:val="auto"/>
          <w:szCs w:val="24"/>
        </w:rPr>
        <w:t>Αντιμετώπιση κινδύνων και καταστροφών – αντιπλημμυρικά έργα» του Άξονα Προτεραιότητας 2 -  «Αειφορική ανάπτυξη και διαχείριση των πόρων», ο οποίος συγχρηματοδοτείται από το Ευρωπαϊκό Ταμείο Περιφερειακής Ανάπτυξης», του Επιχειρησιακού Προγράμματος</w:t>
      </w:r>
      <w:r w:rsidR="00AE2FCB">
        <w:rPr>
          <w:rFonts w:asciiTheme="minorHAnsi" w:hAnsiTheme="minorHAnsi" w:cs="Tahoma"/>
          <w:color w:val="auto"/>
          <w:szCs w:val="24"/>
        </w:rPr>
        <w:t xml:space="preserve"> </w:t>
      </w:r>
      <w:r w:rsidR="00AE2FCB" w:rsidRPr="00AE2FCB">
        <w:rPr>
          <w:rFonts w:asciiTheme="minorHAnsi" w:hAnsiTheme="minorHAnsi" w:cs="Tahoma"/>
          <w:color w:val="auto"/>
          <w:szCs w:val="24"/>
        </w:rPr>
        <w:t>“</w:t>
      </w:r>
      <w:r w:rsidR="00AE2FCB">
        <w:rPr>
          <w:rFonts w:asciiTheme="minorHAnsi" w:hAnsiTheme="minorHAnsi" w:cs="Tahoma"/>
          <w:color w:val="auto"/>
          <w:szCs w:val="24"/>
        </w:rPr>
        <w:t>Νότιο  Αιγαίο</w:t>
      </w:r>
      <w:r w:rsidR="00AE2FCB" w:rsidRPr="00AE2FCB">
        <w:rPr>
          <w:rFonts w:asciiTheme="minorHAnsi" w:hAnsiTheme="minorHAnsi" w:cs="Tahoma"/>
          <w:color w:val="auto"/>
          <w:szCs w:val="24"/>
        </w:rPr>
        <w:t>”.</w:t>
      </w:r>
      <w:r w:rsidR="00BA3531">
        <w:rPr>
          <w:rFonts w:asciiTheme="minorHAnsi" w:hAnsiTheme="minorHAnsi" w:cs="Tahoma"/>
          <w:color w:val="auto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F7656C" w:rsidRPr="00031FED" w:rsidRDefault="00F7656C" w:rsidP="00F7656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0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Έγκριση της υπ’ αριθμ. 13/2017 μελέτης και λήψη απόφασης για </w:t>
      </w:r>
      <w:r w:rsidR="00AE2FCB" w:rsidRPr="00AE2FCB">
        <w:rPr>
          <w:rFonts w:asciiTheme="minorHAnsi" w:hAnsiTheme="minorHAnsi" w:cs="Tahoma"/>
          <w:color w:val="auto"/>
          <w:szCs w:val="24"/>
        </w:rPr>
        <w:t>τον τρόπο εκτέλεσης του έργου: “</w:t>
      </w:r>
      <w:r w:rsidRPr="00AE2FCB">
        <w:rPr>
          <w:rFonts w:asciiTheme="minorHAnsi" w:hAnsiTheme="minorHAnsi" w:cs="Tahoma"/>
          <w:color w:val="auto"/>
          <w:szCs w:val="24"/>
        </w:rPr>
        <w:t>Ανάπλαση πλατείας 7ης</w:t>
      </w:r>
      <w:r w:rsidR="00AE2FCB" w:rsidRPr="00AE2FCB">
        <w:rPr>
          <w:rFonts w:asciiTheme="minorHAnsi" w:hAnsiTheme="minorHAnsi" w:cs="Tahoma"/>
          <w:color w:val="auto"/>
          <w:szCs w:val="24"/>
        </w:rPr>
        <w:t xml:space="preserve"> Μαρτίου πόλης”.</w:t>
      </w:r>
      <w:r w:rsidR="00BA3531">
        <w:rPr>
          <w:rFonts w:asciiTheme="minorHAnsi" w:hAnsiTheme="minorHAnsi" w:cs="Tahoma"/>
          <w:color w:val="auto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F7656C" w:rsidRPr="00031FED" w:rsidRDefault="00F7656C" w:rsidP="00F7656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0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Έγκριση της υπ’ αριθμ. 16/2017 μελέτης και λήψη απόφασης για </w:t>
      </w:r>
      <w:r w:rsidR="00AE2FCB" w:rsidRPr="00AE2FCB">
        <w:rPr>
          <w:rFonts w:asciiTheme="minorHAnsi" w:hAnsiTheme="minorHAnsi" w:cs="Tahoma"/>
          <w:color w:val="auto"/>
          <w:szCs w:val="24"/>
        </w:rPr>
        <w:t>τον τρόπο εκτέλεσης του έργου: “</w:t>
      </w:r>
      <w:r w:rsidRPr="00AE2FCB">
        <w:rPr>
          <w:rFonts w:asciiTheme="minorHAnsi" w:hAnsiTheme="minorHAnsi" w:cs="Tahoma"/>
          <w:color w:val="auto"/>
          <w:szCs w:val="24"/>
        </w:rPr>
        <w:t xml:space="preserve">Ανάπλαση και ηλεκτροφωτισμός κεντρικών οδών Ζηπαρίου </w:t>
      </w:r>
      <w:r w:rsidR="00AE2FCB" w:rsidRPr="00AE2FCB">
        <w:rPr>
          <w:rFonts w:asciiTheme="minorHAnsi" w:hAnsiTheme="minorHAnsi" w:cs="Tahoma"/>
          <w:color w:val="auto"/>
          <w:szCs w:val="24"/>
        </w:rPr>
        <w:t>(Ο.Τ. 67,75,76).”</w:t>
      </w:r>
      <w:r w:rsidR="00BA3531">
        <w:rPr>
          <w:rFonts w:asciiTheme="minorHAnsi" w:hAnsiTheme="minorHAnsi" w:cs="Tahoma"/>
          <w:color w:val="auto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F7656C" w:rsidRPr="00031FED" w:rsidRDefault="00F7656C" w:rsidP="00F7656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0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Έγκριση της υπ’ αριθμ. 17/2017 μελέτης και λήψη απόφασης για </w:t>
      </w:r>
      <w:r w:rsidR="00AE2FCB" w:rsidRPr="00AE2FCB">
        <w:rPr>
          <w:rFonts w:asciiTheme="minorHAnsi" w:hAnsiTheme="minorHAnsi" w:cs="Tahoma"/>
          <w:color w:val="auto"/>
          <w:szCs w:val="24"/>
        </w:rPr>
        <w:t>τον τρόπο εκτέλεσης του έργου: “</w:t>
      </w:r>
      <w:r w:rsidRPr="00AE2FCB">
        <w:rPr>
          <w:rFonts w:asciiTheme="minorHAnsi" w:hAnsiTheme="minorHAnsi" w:cs="Tahoma"/>
          <w:color w:val="auto"/>
          <w:szCs w:val="24"/>
        </w:rPr>
        <w:t>Πλακόστρωση οδού από καφετέρια Πίκουλα ως γήπεδο ποδοσφαίρ</w:t>
      </w:r>
      <w:r w:rsidR="00AE2FCB" w:rsidRPr="00AE2FCB">
        <w:rPr>
          <w:rFonts w:asciiTheme="minorHAnsi" w:hAnsiTheme="minorHAnsi" w:cs="Tahoma"/>
          <w:color w:val="auto"/>
          <w:szCs w:val="24"/>
        </w:rPr>
        <w:t>ου Δημοτικής Κοινότητας Πυλίου”.</w:t>
      </w:r>
      <w:r w:rsidR="00BA3531">
        <w:rPr>
          <w:rFonts w:asciiTheme="minorHAnsi" w:hAnsiTheme="minorHAnsi" w:cs="Tahoma"/>
          <w:color w:val="auto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F7656C" w:rsidRPr="00031FED" w:rsidRDefault="00F7656C" w:rsidP="00F7656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0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Έγκριση της υπ’ αριθμ. 36/2017 μελέτης και λήψη απόφασης για </w:t>
      </w:r>
      <w:r w:rsidR="00AE2FCB" w:rsidRPr="00AE2FCB">
        <w:rPr>
          <w:rFonts w:asciiTheme="minorHAnsi" w:hAnsiTheme="minorHAnsi" w:cs="Tahoma"/>
          <w:color w:val="auto"/>
          <w:szCs w:val="24"/>
        </w:rPr>
        <w:t>τον τρόπο εκτέλεσης του έργου: “</w:t>
      </w:r>
      <w:r w:rsidRPr="00AE2FCB">
        <w:rPr>
          <w:rFonts w:asciiTheme="minorHAnsi" w:hAnsiTheme="minorHAnsi" w:cs="Tahoma"/>
          <w:color w:val="auto"/>
          <w:szCs w:val="24"/>
        </w:rPr>
        <w:t>Αποκατάσταση τοιχίου οδού Β. Γεωργίου εντός</w:t>
      </w:r>
      <w:r w:rsidR="00AE2FCB" w:rsidRPr="00AE2FCB">
        <w:rPr>
          <w:rFonts w:asciiTheme="minorHAnsi" w:hAnsiTheme="minorHAnsi" w:cs="Tahoma"/>
          <w:color w:val="auto"/>
          <w:szCs w:val="24"/>
        </w:rPr>
        <w:t xml:space="preserve"> ρυμοτομικού σχεδίου πόλεως Κω”.</w:t>
      </w:r>
      <w:r w:rsidR="00BA3531">
        <w:rPr>
          <w:rFonts w:asciiTheme="minorHAnsi" w:hAnsiTheme="minorHAnsi" w:cs="Tahoma"/>
          <w:color w:val="auto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F7656C" w:rsidRPr="00AE2FCB" w:rsidRDefault="00F7656C" w:rsidP="00F7656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Έγκριση της υπ’ αριθμ. 37/2017 μελέτης και λήψη απόφασης για τον τρόπο εκτέλεσης του έργου: </w:t>
      </w:r>
      <w:r w:rsidR="00AE2FCB" w:rsidRPr="00AE2FCB">
        <w:rPr>
          <w:rFonts w:asciiTheme="minorHAnsi" w:hAnsiTheme="minorHAnsi" w:cs="Tahoma"/>
          <w:color w:val="auto"/>
          <w:szCs w:val="24"/>
        </w:rPr>
        <w:t>“</w:t>
      </w:r>
      <w:r w:rsidRPr="00AE2FCB">
        <w:rPr>
          <w:rFonts w:asciiTheme="minorHAnsi" w:hAnsiTheme="minorHAnsi" w:cs="Tahoma"/>
          <w:color w:val="auto"/>
          <w:szCs w:val="24"/>
        </w:rPr>
        <w:t>Αποκατάσ</w:t>
      </w:r>
      <w:r w:rsidR="00AE2FCB" w:rsidRPr="00AE2FCB">
        <w:rPr>
          <w:rFonts w:asciiTheme="minorHAnsi" w:hAnsiTheme="minorHAnsi" w:cs="Tahoma"/>
          <w:color w:val="auto"/>
          <w:szCs w:val="24"/>
        </w:rPr>
        <w:t>ταση τμήματος οδού Αρτεμισίας”.</w:t>
      </w:r>
      <w:r w:rsidR="00BA3531" w:rsidRPr="00031FED">
        <w:rPr>
          <w:rFonts w:asciiTheme="minorHAnsi" w:hAnsiTheme="minorHAnsi" w:cs="Tahoma"/>
          <w:color w:val="auto"/>
          <w:sz w:val="20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F7656C" w:rsidRPr="00AE2FCB" w:rsidRDefault="00F7656C" w:rsidP="00F7656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Cs w:val="22"/>
        </w:rPr>
      </w:pPr>
      <w:r w:rsidRPr="00AE2FCB">
        <w:rPr>
          <w:rFonts w:asciiTheme="minorHAnsi" w:hAnsiTheme="minorHAnsi" w:cs="Tahoma"/>
          <w:color w:val="auto"/>
          <w:szCs w:val="22"/>
        </w:rPr>
        <w:t>Έγκριση 1ου</w:t>
      </w:r>
      <w:r w:rsidR="00AE2FCB" w:rsidRPr="00AE2FCB">
        <w:rPr>
          <w:rFonts w:asciiTheme="minorHAnsi" w:hAnsiTheme="minorHAnsi" w:cs="Tahoma"/>
          <w:color w:val="auto"/>
          <w:szCs w:val="22"/>
        </w:rPr>
        <w:t xml:space="preserve"> ΑΠΕ του έργου: “</w:t>
      </w:r>
      <w:r w:rsidRPr="00AE2FCB">
        <w:rPr>
          <w:rFonts w:asciiTheme="minorHAnsi" w:hAnsiTheme="minorHAnsi" w:cs="Tahoma"/>
          <w:color w:val="auto"/>
          <w:szCs w:val="22"/>
        </w:rPr>
        <w:t>Οριζόντιες κυκλοφοριακές δ</w:t>
      </w:r>
      <w:r w:rsidR="00AE2FCB" w:rsidRPr="00AE2FCB">
        <w:rPr>
          <w:rFonts w:asciiTheme="minorHAnsi" w:hAnsiTheme="minorHAnsi" w:cs="Tahoma"/>
          <w:color w:val="auto"/>
          <w:szCs w:val="22"/>
        </w:rPr>
        <w:t>ιαγραμμίσεις», (Α.Μ.: 19/2016)”.</w:t>
      </w:r>
      <w:r w:rsidR="00BA3531">
        <w:rPr>
          <w:rFonts w:asciiTheme="minorHAnsi" w:hAnsiTheme="minorHAnsi" w:cs="Tahoma"/>
          <w:color w:val="auto"/>
          <w:szCs w:val="22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AE2FCB" w:rsidRPr="00AE2FCB" w:rsidRDefault="00AE2FCB" w:rsidP="00AE2F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lastRenderedPageBreak/>
        <w:t xml:space="preserve">Λήψη απόφασης για τη διάλυση σύμβασης Μ.Π.Ε. των μελετών : α) “ΧΑΡΑΞΗ ΝΕΑΣ ΟΔΟΥ ΣΤΑΥΡΟΥ ΠΕΡΑΜΑ – ΜΑΣΤΙΧΑΡΙ – ΕΡΓΟΣΤΑΣΙΟ Δ.Ε.Η.” και β) “ΧΑΡΑΞΗ ΠΑΡΑΚΑΜΠΤΗΡΙΑΣ ΟΔΟΥ ΚΑΡΔΑΜΑΙΝΑ ΠΡΟΣ ΠΑΡΑΛΙΑ”.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BA3531" w:rsidRPr="003A6472" w:rsidRDefault="00F7656C" w:rsidP="00BA353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3"/>
          <w:szCs w:val="23"/>
        </w:rPr>
      </w:pPr>
      <w:r w:rsidRPr="00AE2FCB">
        <w:rPr>
          <w:rFonts w:asciiTheme="minorHAnsi" w:hAnsiTheme="minorHAnsi" w:cs="Tahoma"/>
          <w:color w:val="auto"/>
          <w:szCs w:val="22"/>
        </w:rPr>
        <w:t>Λήψη απόφαση για την τροποποίηση του συμφωνητικού μισθώσεως δημοτικού ακινήτου.</w:t>
      </w:r>
      <w:r w:rsidR="00BA3531">
        <w:rPr>
          <w:rFonts w:asciiTheme="minorHAnsi" w:hAnsiTheme="minorHAnsi" w:cs="Tahoma"/>
          <w:color w:val="auto"/>
          <w:szCs w:val="22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[Εισηγήτρια: Αντιδήμαρχος κα. Παπαχρήστου – Ψύρη Ευτέρπη.]</w:t>
      </w:r>
    </w:p>
    <w:p w:rsidR="00AE2FCB" w:rsidRPr="00AE2FCB" w:rsidRDefault="00AE2FCB" w:rsidP="00AE2F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>Γνωμοδότηση επί της μελέτης Περιβαλλοντικών Επιπτώσεων (Μ.Π.Ε.) του έργου: «Έγκριση Π.Ο. για το έργο Σταθμός Βάσης Κινητής Τηλεφωνίας, με κωδ. Ονομασία “ΛΑΤΡΑ ΑΤ – 140 6199”, ο οποίος θα εγκατασταθεί πλησίον κτιρίου ΟΤΕ, στο Ύψωμα  Λάτρα Δ.Κ. Κεφάλου, Δ.Ε. Ηρακλειδών, Δήμου Κω, Νήσου Κω, Περιφέρειας Νοτίου Αιγαίου, της εταιρείας “COSMOTE ΚΙΝΗΤΕΣ ΤΗΛΕΠΙΚΟΙΝΩΝΙΕΣ Α</w:t>
      </w:r>
      <w:r w:rsidR="008B01A8">
        <w:rPr>
          <w:rFonts w:asciiTheme="minorHAnsi" w:hAnsiTheme="minorHAnsi" w:cs="Tahoma"/>
          <w:color w:val="auto"/>
          <w:szCs w:val="24"/>
        </w:rPr>
        <w:t>.Ε</w:t>
      </w:r>
      <w:r w:rsidR="008B01A8" w:rsidRPr="00031FED">
        <w:rPr>
          <w:rFonts w:asciiTheme="minorHAnsi" w:hAnsiTheme="minorHAnsi" w:cs="Tahoma"/>
          <w:color w:val="auto"/>
          <w:sz w:val="20"/>
          <w:szCs w:val="24"/>
        </w:rPr>
        <w:t xml:space="preserve">.”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AE2FCB" w:rsidRPr="00AE2FCB" w:rsidRDefault="00AE2FCB" w:rsidP="00AE2F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 Γνωμοδότηση επί της Μ.Π.Ε. του έργου: «Επέκταση και λειτουργία ξενοδοχείου κλασικού τύπου, κατηγορίας 5*, δυναμικότητας 1130 κλινών και των συνοδών αυτού έργων με των επωνυμία: “CARLOS VILLAGE”, στη θέση «Κέφαλος», Δ. Κω, φερόμενης ιδιοκτησίας</w:t>
      </w:r>
      <w:r w:rsidR="008B01A8">
        <w:rPr>
          <w:rFonts w:asciiTheme="minorHAnsi" w:hAnsiTheme="minorHAnsi" w:cs="Tahoma"/>
          <w:color w:val="auto"/>
          <w:szCs w:val="24"/>
        </w:rPr>
        <w:t xml:space="preserve"> “CLUB MEDITERRANE</w:t>
      </w:r>
      <w:r w:rsidR="008B01A8" w:rsidRPr="008B01A8">
        <w:rPr>
          <w:rFonts w:asciiTheme="minorHAnsi" w:hAnsiTheme="minorHAnsi" w:cs="Tahoma"/>
          <w:color w:val="auto"/>
          <w:szCs w:val="24"/>
        </w:rPr>
        <w:t>.”</w:t>
      </w:r>
      <w:r w:rsidR="00BA3531">
        <w:rPr>
          <w:rFonts w:asciiTheme="minorHAnsi" w:hAnsiTheme="minorHAnsi" w:cs="Tahoma"/>
          <w:color w:val="auto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Αντιδήμαρχος κ. Χατζηκαλύμνιος Μιχάλης.]</w:t>
      </w:r>
    </w:p>
    <w:p w:rsidR="00BA3531" w:rsidRPr="003A6472" w:rsidRDefault="00F7656C" w:rsidP="00BA353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3"/>
          <w:szCs w:val="23"/>
        </w:rPr>
      </w:pPr>
      <w:r w:rsidRPr="00AE2FCB">
        <w:rPr>
          <w:rFonts w:asciiTheme="minorHAnsi" w:hAnsiTheme="minorHAnsi" w:cs="Tahoma"/>
          <w:color w:val="auto"/>
          <w:szCs w:val="22"/>
        </w:rPr>
        <w:t>Έγκριση επιστροφής ποσού 303,86 € ως αχρεωστήτως καταβληθέν</w:t>
      </w:r>
      <w:r w:rsidR="00800487">
        <w:rPr>
          <w:rFonts w:asciiTheme="minorHAnsi" w:hAnsiTheme="minorHAnsi" w:cs="Tahoma"/>
          <w:color w:val="auto"/>
          <w:szCs w:val="22"/>
        </w:rPr>
        <w:t>τος</w:t>
      </w:r>
      <w:r w:rsidRPr="00AE2FCB">
        <w:rPr>
          <w:rFonts w:asciiTheme="minorHAnsi" w:hAnsiTheme="minorHAnsi" w:cs="Tahoma"/>
          <w:color w:val="auto"/>
          <w:szCs w:val="22"/>
        </w:rPr>
        <w:t xml:space="preserve"> στο κ. Παπαθωμά Γ</w:t>
      </w:r>
      <w:r w:rsidR="005E3CCC">
        <w:rPr>
          <w:rFonts w:asciiTheme="minorHAnsi" w:hAnsiTheme="minorHAnsi" w:cs="Tahoma"/>
          <w:color w:val="auto"/>
          <w:szCs w:val="22"/>
        </w:rPr>
        <w:t>εώργιο</w:t>
      </w:r>
      <w:r w:rsidRPr="00AE2FCB">
        <w:rPr>
          <w:rFonts w:asciiTheme="minorHAnsi" w:hAnsiTheme="minorHAnsi" w:cs="Tahoma"/>
          <w:color w:val="auto"/>
          <w:szCs w:val="22"/>
        </w:rPr>
        <w:t xml:space="preserve"> του Ιωάννη, από λάθος χρέωση δημοτικών τελών που κατέβαλε μέσω των λογαριασμών της Δ.Ε.Η.</w:t>
      </w:r>
      <w:r w:rsidR="00BA3531">
        <w:rPr>
          <w:rFonts w:asciiTheme="minorHAnsi" w:hAnsiTheme="minorHAnsi" w:cs="Tahoma"/>
          <w:color w:val="auto"/>
          <w:szCs w:val="22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[Εισηγήτρια: Αντιδήμαρχος κα. Παπαχρήστου – Ψύρη Ευτέρπη.]</w:t>
      </w:r>
    </w:p>
    <w:p w:rsidR="00BA3531" w:rsidRPr="003A6472" w:rsidRDefault="00F7656C" w:rsidP="00BA353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3"/>
          <w:szCs w:val="23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Λήψη απόφασης για την επιστροφή τέλους χρήσης κοινόχρηστου χώρου έτους 2016, κατόπιν αιτήσεως της κας </w:t>
      </w:r>
      <w:proofErr w:type="spellStart"/>
      <w:r w:rsidRPr="00AE2FCB">
        <w:rPr>
          <w:rFonts w:asciiTheme="minorHAnsi" w:hAnsiTheme="minorHAnsi" w:cs="Tahoma"/>
          <w:color w:val="auto"/>
          <w:szCs w:val="24"/>
          <w:lang w:val="en-US"/>
        </w:rPr>
        <w:t>Morgunova</w:t>
      </w:r>
      <w:proofErr w:type="spellEnd"/>
      <w:r w:rsidRPr="00AE2FCB">
        <w:rPr>
          <w:rFonts w:asciiTheme="minorHAnsi" w:hAnsiTheme="minorHAnsi" w:cs="Tahoma"/>
          <w:color w:val="auto"/>
          <w:szCs w:val="24"/>
        </w:rPr>
        <w:t xml:space="preserve"> </w:t>
      </w:r>
      <w:proofErr w:type="spellStart"/>
      <w:r w:rsidRPr="00AE2FCB">
        <w:rPr>
          <w:rFonts w:asciiTheme="minorHAnsi" w:hAnsiTheme="minorHAnsi" w:cs="Tahoma"/>
          <w:color w:val="auto"/>
          <w:szCs w:val="24"/>
          <w:lang w:val="en-US"/>
        </w:rPr>
        <w:t>Polina</w:t>
      </w:r>
      <w:proofErr w:type="spellEnd"/>
      <w:r w:rsidRPr="00AE2FCB">
        <w:rPr>
          <w:rFonts w:asciiTheme="minorHAnsi" w:hAnsiTheme="minorHAnsi" w:cs="Tahoma"/>
          <w:color w:val="auto"/>
          <w:szCs w:val="24"/>
        </w:rPr>
        <w:t>.</w:t>
      </w:r>
      <w:r w:rsidR="00BA3531">
        <w:rPr>
          <w:rFonts w:asciiTheme="minorHAnsi" w:hAnsiTheme="minorHAnsi" w:cs="Tahoma"/>
          <w:color w:val="auto"/>
          <w:szCs w:val="24"/>
        </w:rPr>
        <w:t xml:space="preserve">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[Εισηγήτρια: Αντιδήμαρχος κα. Παπαχρήστου – Ψύρη Ευτέρπη.]</w:t>
      </w:r>
    </w:p>
    <w:p w:rsidR="00BA3531" w:rsidRPr="003A6472" w:rsidRDefault="00F7656C" w:rsidP="00BA353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3"/>
          <w:szCs w:val="23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Έγκριση υπ’ αριθμ. 8/2017 απόφασης Δ/Σ του ΔΟΠΑΒΣ περί απαλλαγής γονέα από την υποχρέωση καταβολής της μηνιαίας οικονομικής εισφοράς για τη φιλοξενία του παιδιού του στους βρεφονηπιακούς σταθμούς.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δημοτικός σύμβουλος &amp; Πρόεδρος Δ/Σ ΔΟΠΑΒΣ κ. Μουζουράκης Θεόφιλος</w:t>
      </w:r>
      <w:r w:rsidR="00031FED">
        <w:rPr>
          <w:rFonts w:ascii="Monotype Corsiva" w:hAnsi="Monotype Corsiva" w:cs="Tahoma"/>
          <w:color w:val="auto"/>
          <w:szCs w:val="23"/>
        </w:rPr>
        <w:t>.</w:t>
      </w:r>
      <w:r w:rsidR="00BA3531" w:rsidRPr="00031FED">
        <w:rPr>
          <w:rFonts w:ascii="Monotype Corsiva" w:hAnsi="Monotype Corsiva" w:cs="Tahoma"/>
          <w:color w:val="auto"/>
          <w:szCs w:val="23"/>
        </w:rPr>
        <w:t>]</w:t>
      </w:r>
    </w:p>
    <w:p w:rsidR="00BA3531" w:rsidRPr="003A6472" w:rsidRDefault="00F7656C" w:rsidP="00BA353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3"/>
          <w:szCs w:val="23"/>
        </w:rPr>
      </w:pPr>
      <w:r w:rsidRPr="00AE2FCB">
        <w:rPr>
          <w:rFonts w:asciiTheme="minorHAnsi" w:hAnsiTheme="minorHAnsi" w:cs="Tahoma"/>
          <w:color w:val="auto"/>
          <w:szCs w:val="24"/>
        </w:rPr>
        <w:t xml:space="preserve">Προέγκριση μετάβασης κ. Δημάρχου για εκτός έδρας υπηρεσίας &amp; ψήφιση – διάθεση πίστωσης.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κ. Δήμαρχος.]</w:t>
      </w:r>
    </w:p>
    <w:p w:rsidR="00F7656C" w:rsidRPr="00AE2FCB" w:rsidRDefault="00F7656C" w:rsidP="00F7656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Cs w:val="23"/>
        </w:rPr>
      </w:pPr>
      <w:r w:rsidRPr="00AE2FCB">
        <w:rPr>
          <w:rFonts w:asciiTheme="minorHAnsi" w:hAnsiTheme="minorHAnsi" w:cs="Tahoma"/>
          <w:color w:val="auto"/>
          <w:szCs w:val="24"/>
        </w:rPr>
        <w:t>Προέγκριση μετάβασης Αντιδημάρχου κ. Γερασκλή Δαυίδ για εκτός έδρας υπηρεσίας &amp; ψήφιση – διάθεση πίστωσης.</w:t>
      </w:r>
      <w:r w:rsidR="00BA3531">
        <w:rPr>
          <w:rFonts w:asciiTheme="minorHAnsi" w:hAnsiTheme="minorHAnsi" w:cs="Tahoma"/>
          <w:color w:val="auto"/>
          <w:szCs w:val="24"/>
        </w:rPr>
        <w:t xml:space="preserve">  </w:t>
      </w:r>
      <w:r w:rsidR="00BA3531" w:rsidRPr="00031FED">
        <w:rPr>
          <w:rFonts w:ascii="Monotype Corsiva" w:hAnsi="Monotype Corsiva" w:cs="Tahoma"/>
          <w:color w:val="auto"/>
          <w:szCs w:val="23"/>
        </w:rPr>
        <w:t>[Εισηγητής: κ. Δήμαρχος.]</w:t>
      </w:r>
    </w:p>
    <w:p w:rsidR="00F5208B" w:rsidRPr="00BA3531" w:rsidRDefault="00F5208B" w:rsidP="00F7656C">
      <w:pPr>
        <w:pStyle w:val="a9"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Theme="minorHAnsi" w:hAnsiTheme="minorHAnsi" w:cs="Tahoma"/>
          <w:color w:val="auto"/>
          <w:sz w:val="2"/>
          <w:szCs w:val="24"/>
        </w:rPr>
      </w:pPr>
    </w:p>
    <w:p w:rsidR="008B01A8" w:rsidRPr="009D219E" w:rsidRDefault="008B01A8" w:rsidP="008B01A8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4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                 </w:t>
      </w:r>
      <w:r w:rsidRPr="009D219E">
        <w:rPr>
          <w:rFonts w:asciiTheme="minorHAnsi" w:hAnsiTheme="minorHAnsi"/>
          <w:b/>
          <w:bCs/>
          <w:color w:val="auto"/>
          <w:sz w:val="24"/>
        </w:rPr>
        <w:t>Ο ΠΡΟΕΔΡΟΣ ΤΟΥ Δ.Σ.</w:t>
      </w:r>
    </w:p>
    <w:p w:rsidR="008B01A8" w:rsidRDefault="008B01A8" w:rsidP="008B01A8">
      <w:pPr>
        <w:pStyle w:val="a9"/>
        <w:autoSpaceDE w:val="0"/>
        <w:autoSpaceDN w:val="0"/>
        <w:adjustRightInd w:val="0"/>
        <w:spacing w:before="120" w:after="0" w:line="360" w:lineRule="auto"/>
        <w:ind w:left="6480"/>
        <w:jc w:val="center"/>
        <w:rPr>
          <w:rFonts w:asciiTheme="minorHAnsi" w:hAnsiTheme="minorHAnsi"/>
          <w:b/>
          <w:bCs/>
          <w:color w:val="auto"/>
          <w:sz w:val="20"/>
        </w:rPr>
      </w:pPr>
    </w:p>
    <w:p w:rsidR="008B01A8" w:rsidRPr="001209ED" w:rsidRDefault="008B01A8" w:rsidP="008B01A8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                </w:t>
      </w:r>
      <w:r w:rsidRPr="002353BD">
        <w:rPr>
          <w:rFonts w:asciiTheme="minorHAnsi" w:hAnsiTheme="minorHAnsi"/>
          <w:b/>
          <w:bCs/>
          <w:color w:val="auto"/>
          <w:sz w:val="24"/>
        </w:rPr>
        <w:t>Ν.Γ.ΜΥΛΩΝΑΣ</w:t>
      </w:r>
    </w:p>
    <w:p w:rsidR="008B01A8" w:rsidRDefault="008B01A8" w:rsidP="008B01A8"/>
    <w:sectPr w:rsidR="008B01A8" w:rsidSect="00AE2FC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709" w:footer="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20" w:rsidRDefault="005C1E20" w:rsidP="00F5208B">
      <w:pPr>
        <w:spacing w:after="0" w:line="240" w:lineRule="auto"/>
      </w:pPr>
      <w:r>
        <w:separator/>
      </w:r>
    </w:p>
  </w:endnote>
  <w:endnote w:type="continuationSeparator" w:id="0">
    <w:p w:rsidR="005C1E20" w:rsidRDefault="005C1E20" w:rsidP="00F5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0" w:rsidRDefault="00872024" w:rsidP="00AE2F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1E20" w:rsidRDefault="005C1E20" w:rsidP="00AE2F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0" w:rsidRPr="001C4EBD" w:rsidRDefault="005C1E20" w:rsidP="00AE2FCB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20"/>
        <w:szCs w:val="18"/>
      </w:rPr>
    </w:pPr>
    <w:r w:rsidRPr="001C4EBD">
      <w:rPr>
        <w:rFonts w:ascii="Gabriola" w:hAnsi="Gabriola"/>
        <w:b/>
        <w:sz w:val="20"/>
        <w:szCs w:val="18"/>
      </w:rPr>
      <w:t xml:space="preserve">ΔΗΜΟΣ ΚΩ – ΤΜΗΜΑ ΥΠΟΣΤΗΡΙΞΗΣ ΠΟΛΙΤΙΚΗΣ ΟΡΓΑΝΩΝ -ΑΚΤΗ ΚΟΥΝΤΟΥΡΙΩΤΗ 7-85300 ΚΩΣ – ΤΗΛ.  2242360431-432-433 - FAX. 2242021341 </w:t>
    </w:r>
    <w:r w:rsidRPr="001C4EBD">
      <w:rPr>
        <w:rFonts w:ascii="Gabriola" w:hAnsi="Gabriola"/>
        <w:b/>
        <w:sz w:val="18"/>
        <w:szCs w:val="18"/>
      </w:rPr>
      <w:ptab w:relativeTo="margin" w:alignment="right" w:leader="none"/>
    </w:r>
    <w:r w:rsidRPr="001C4EBD">
      <w:rPr>
        <w:rFonts w:ascii="Gabriola" w:hAnsi="Gabriola"/>
        <w:b/>
        <w:sz w:val="18"/>
        <w:szCs w:val="18"/>
      </w:rPr>
      <w:t xml:space="preserve">Σελίδα </w:t>
    </w:r>
    <w:r w:rsidR="00872024" w:rsidRPr="001C4EBD">
      <w:rPr>
        <w:rFonts w:ascii="Gabriola" w:hAnsi="Gabriola"/>
        <w:b/>
        <w:sz w:val="18"/>
        <w:szCs w:val="18"/>
      </w:rPr>
      <w:fldChar w:fldCharType="begin"/>
    </w:r>
    <w:r w:rsidRPr="001C4EBD">
      <w:rPr>
        <w:rFonts w:ascii="Gabriola" w:hAnsi="Gabriola"/>
        <w:b/>
        <w:sz w:val="18"/>
        <w:szCs w:val="18"/>
      </w:rPr>
      <w:instrText xml:space="preserve"> PAGE   \* MERGEFORMAT </w:instrText>
    </w:r>
    <w:r w:rsidR="00872024" w:rsidRPr="001C4EBD">
      <w:rPr>
        <w:rFonts w:ascii="Gabriola" w:hAnsi="Gabriola"/>
        <w:b/>
        <w:sz w:val="18"/>
        <w:szCs w:val="18"/>
      </w:rPr>
      <w:fldChar w:fldCharType="separate"/>
    </w:r>
    <w:r w:rsidR="00CE0F8B">
      <w:rPr>
        <w:rFonts w:ascii="Gabriola" w:hAnsi="Gabriola"/>
        <w:b/>
        <w:noProof/>
        <w:sz w:val="18"/>
        <w:szCs w:val="18"/>
      </w:rPr>
      <w:t>2</w:t>
    </w:r>
    <w:r w:rsidR="00872024" w:rsidRPr="001C4EBD">
      <w:rPr>
        <w:rFonts w:ascii="Gabriola" w:hAnsi="Gabriola"/>
        <w:b/>
        <w:sz w:val="18"/>
        <w:szCs w:val="18"/>
      </w:rPr>
      <w:fldChar w:fldCharType="end"/>
    </w:r>
  </w:p>
  <w:p w:rsidR="005C1E20" w:rsidRPr="00C24478" w:rsidRDefault="005C1E20" w:rsidP="00AE2FCB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0" w:rsidRPr="001C4EBD" w:rsidRDefault="005C1E20" w:rsidP="00AE2FCB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 w:rsidRPr="001C4EBD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20" w:rsidRDefault="005C1E20" w:rsidP="00F5208B">
      <w:pPr>
        <w:spacing w:after="0" w:line="240" w:lineRule="auto"/>
      </w:pPr>
      <w:r>
        <w:separator/>
      </w:r>
    </w:p>
  </w:footnote>
  <w:footnote w:type="continuationSeparator" w:id="0">
    <w:p w:rsidR="005C1E20" w:rsidRDefault="005C1E20" w:rsidP="00F5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0" w:rsidRPr="00CB0D49" w:rsidRDefault="005C1E20" w:rsidP="00AE2FCB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</w:t>
    </w:r>
    <w:r>
      <w:rPr>
        <w:rFonts w:ascii="Gabriola" w:hAnsi="Gabriola"/>
        <w:b/>
        <w:sz w:val="28"/>
        <w:szCs w:val="18"/>
      </w:rPr>
      <w:t>4</w:t>
    </w:r>
    <w:r>
      <w:rPr>
        <w:rFonts w:ascii="Gabriola" w:hAnsi="Gabriola"/>
        <w:b/>
        <w:sz w:val="18"/>
        <w:szCs w:val="18"/>
      </w:rPr>
      <w:t>η  ΤΗΣ ΑΠΟ   14 Φεβρουαρίου  2017</w:t>
    </w:r>
    <w:r w:rsidRPr="00CB0D49">
      <w:rPr>
        <w:rFonts w:ascii="Gabriola" w:hAnsi="Gabriola"/>
        <w:b/>
        <w:sz w:val="18"/>
        <w:szCs w:val="18"/>
      </w:rPr>
      <w:t xml:space="preserve"> </w:t>
    </w:r>
    <w:r>
      <w:rPr>
        <w:rFonts w:ascii="Gabriola" w:hAnsi="Gabriola"/>
        <w:b/>
        <w:sz w:val="18"/>
        <w:szCs w:val="18"/>
      </w:rPr>
      <w:t xml:space="preserve">, 2ης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5C1E20" w:rsidRPr="00AB3CEE" w:rsidRDefault="005C1E20" w:rsidP="00AE2FCB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F43"/>
    <w:multiLevelType w:val="hybridMultilevel"/>
    <w:tmpl w:val="93AC9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3D26"/>
    <w:multiLevelType w:val="hybridMultilevel"/>
    <w:tmpl w:val="5232AE30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E62D3E"/>
    <w:multiLevelType w:val="hybridMultilevel"/>
    <w:tmpl w:val="8C30B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570EE"/>
    <w:multiLevelType w:val="hybridMultilevel"/>
    <w:tmpl w:val="C49656AA"/>
    <w:lvl w:ilvl="0" w:tplc="4C72028E">
      <w:start w:val="1"/>
      <w:numFmt w:val="decimal"/>
      <w:lvlText w:val="%1."/>
      <w:lvlJc w:val="left"/>
      <w:pPr>
        <w:ind w:left="7590" w:hanging="360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5">
    <w:nsid w:val="7D6E3A31"/>
    <w:multiLevelType w:val="hybridMultilevel"/>
    <w:tmpl w:val="3F60937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DD"/>
    <w:rsid w:val="00031FED"/>
    <w:rsid w:val="00087369"/>
    <w:rsid w:val="000C1382"/>
    <w:rsid w:val="00106E65"/>
    <w:rsid w:val="001126C5"/>
    <w:rsid w:val="003923DD"/>
    <w:rsid w:val="003A384E"/>
    <w:rsid w:val="003D08EB"/>
    <w:rsid w:val="005844DF"/>
    <w:rsid w:val="005C1E20"/>
    <w:rsid w:val="005E3CCC"/>
    <w:rsid w:val="00800487"/>
    <w:rsid w:val="00872024"/>
    <w:rsid w:val="008B01A8"/>
    <w:rsid w:val="00913ABD"/>
    <w:rsid w:val="00A214ED"/>
    <w:rsid w:val="00AE2FCB"/>
    <w:rsid w:val="00BA3531"/>
    <w:rsid w:val="00BB269E"/>
    <w:rsid w:val="00CE0F8B"/>
    <w:rsid w:val="00D006F9"/>
    <w:rsid w:val="00F5208B"/>
    <w:rsid w:val="00F7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Char"/>
    <w:unhideWhenUsed/>
    <w:qFormat/>
    <w:rsid w:val="003923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3923D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7">
    <w:name w:val="footer"/>
    <w:basedOn w:val="a"/>
    <w:link w:val="Char0"/>
    <w:rsid w:val="003923D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3923DD"/>
    <w:rPr>
      <w:sz w:val="24"/>
      <w:szCs w:val="24"/>
    </w:rPr>
  </w:style>
  <w:style w:type="character" w:styleId="a8">
    <w:name w:val="page number"/>
    <w:basedOn w:val="a0"/>
    <w:rsid w:val="003923DD"/>
  </w:style>
  <w:style w:type="paragraph" w:styleId="a9">
    <w:name w:val="Body Text"/>
    <w:basedOn w:val="a"/>
    <w:link w:val="Char1"/>
    <w:rsid w:val="003923DD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3923DD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3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3923DD"/>
    <w:rPr>
      <w:rFonts w:ascii="Calibri" w:hAnsi="Calibri"/>
      <w:sz w:val="22"/>
      <w:szCs w:val="22"/>
    </w:rPr>
  </w:style>
  <w:style w:type="paragraph" w:styleId="ab">
    <w:name w:val="Message Header"/>
    <w:basedOn w:val="a9"/>
    <w:link w:val="Char3"/>
    <w:rsid w:val="00F7656C"/>
    <w:pPr>
      <w:keepLines/>
      <w:spacing w:after="0" w:line="415" w:lineRule="atLeast"/>
      <w:ind w:left="2540" w:right="-357" w:hanging="1701"/>
    </w:pPr>
    <w:rPr>
      <w:rFonts w:ascii="Times New Roman" w:hAnsi="Times New Roman"/>
      <w:color w:val="auto"/>
      <w:sz w:val="20"/>
    </w:rPr>
  </w:style>
  <w:style w:type="character" w:customStyle="1" w:styleId="Char3">
    <w:name w:val="Κεφαλίδα μηνύματος Char"/>
    <w:basedOn w:val="a0"/>
    <w:link w:val="ab"/>
    <w:rsid w:val="00F7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C8C43E-7F7A-45E3-866D-B68B6A3C37ED}"/>
</file>

<file path=customXml/itemProps2.xml><?xml version="1.0" encoding="utf-8"?>
<ds:datastoreItem xmlns:ds="http://schemas.openxmlformats.org/officeDocument/2006/customXml" ds:itemID="{8E1394D3-85D4-4566-8367-765E45861FD2}"/>
</file>

<file path=customXml/itemProps3.xml><?xml version="1.0" encoding="utf-8"?>
<ds:datastoreItem xmlns:ds="http://schemas.openxmlformats.org/officeDocument/2006/customXml" ds:itemID="{98E291D1-C720-4AD8-86B1-3667694AB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dpanou</cp:lastModifiedBy>
  <cp:revision>10</cp:revision>
  <cp:lastPrinted>2017-02-10T13:05:00Z</cp:lastPrinted>
  <dcterms:created xsi:type="dcterms:W3CDTF">2017-02-10T11:21:00Z</dcterms:created>
  <dcterms:modified xsi:type="dcterms:W3CDTF">2017-02-10T13:12:00Z</dcterms:modified>
</cp:coreProperties>
</file>